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CE" w:rsidRDefault="000356CE" w:rsidP="000356C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0356CE" w:rsidRPr="004B6370" w:rsidRDefault="000356CE" w:rsidP="000356CE">
      <w:pPr>
        <w:jc w:val="center"/>
        <w:rPr>
          <w:sz w:val="28"/>
          <w:szCs w:val="28"/>
        </w:rPr>
      </w:pPr>
    </w:p>
    <w:p w:rsidR="000356CE" w:rsidRDefault="000356CE" w:rsidP="00035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изменения вида разрешенного использования земельного участка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 xml:space="preserve">, ул. Полевая, уч. 21.  </w:t>
      </w:r>
    </w:p>
    <w:p w:rsidR="000356CE" w:rsidRPr="00AD0B98" w:rsidRDefault="000356CE" w:rsidP="000356C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10.02.2012 г.</w:t>
      </w: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10 февраля  2012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16 часов 30 минут, окончание в 17 часов 00 минут.</w:t>
      </w:r>
    </w:p>
    <w:p w:rsidR="000356CE" w:rsidRDefault="000356CE" w:rsidP="000356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проводятся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3  от 23.01.2012 г.    Информационное объявление было опубликовано в средствах массовой информ</w:t>
      </w:r>
      <w:r w:rsidR="0020201A">
        <w:rPr>
          <w:sz w:val="28"/>
          <w:szCs w:val="28"/>
        </w:rPr>
        <w:t>ации (газета «</w:t>
      </w:r>
      <w:proofErr w:type="spellStart"/>
      <w:r w:rsidR="0020201A">
        <w:rPr>
          <w:sz w:val="28"/>
          <w:szCs w:val="28"/>
        </w:rPr>
        <w:t>Агалатовские</w:t>
      </w:r>
      <w:proofErr w:type="spellEnd"/>
      <w:r w:rsidR="0020201A">
        <w:rPr>
          <w:sz w:val="28"/>
          <w:szCs w:val="28"/>
        </w:rPr>
        <w:t xml:space="preserve"> вести</w:t>
      </w:r>
      <w:bookmarkStart w:id="0" w:name="_GoBack"/>
      <w:bookmarkEnd w:id="0"/>
      <w:r>
        <w:rPr>
          <w:sz w:val="28"/>
          <w:szCs w:val="28"/>
        </w:rPr>
        <w:t xml:space="preserve">» №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(34)  </w:t>
      </w:r>
      <w:r w:rsidRPr="00AD0B98">
        <w:rPr>
          <w:sz w:val="28"/>
          <w:szCs w:val="28"/>
        </w:rPr>
        <w:t xml:space="preserve">  </w:t>
      </w:r>
      <w:r>
        <w:rPr>
          <w:sz w:val="28"/>
          <w:szCs w:val="28"/>
        </w:rPr>
        <w:t>от января 2012 года.</w:t>
      </w:r>
      <w:proofErr w:type="gramEnd"/>
      <w:r>
        <w:rPr>
          <w:sz w:val="28"/>
          <w:szCs w:val="28"/>
        </w:rPr>
        <w:t xml:space="preserve">   На публичных слушаниях присутствовало 7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</w:t>
      </w:r>
      <w:r w:rsidRPr="00AD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вида разрешенного использования земельного участка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 xml:space="preserve">, ул. Полевая, уч. 21, 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47:07:04-03-009:32 расположенного на территории населенного пункта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 с вида «под огородничество» на вид «для личного подсобного хозяйства».  </w:t>
      </w:r>
    </w:p>
    <w:p w:rsidR="000356CE" w:rsidRPr="00AD0B98" w:rsidRDefault="000356CE" w:rsidP="000356C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0356CE" w:rsidRDefault="000356CE" w:rsidP="0003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Default="000356CE" w:rsidP="000356CE">
      <w:pPr>
        <w:jc w:val="both"/>
        <w:rPr>
          <w:sz w:val="28"/>
          <w:szCs w:val="28"/>
        </w:rPr>
      </w:pPr>
    </w:p>
    <w:p w:rsidR="000356CE" w:rsidRPr="00713CA6" w:rsidRDefault="000356CE" w:rsidP="000356C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0356CE" w:rsidRDefault="000356CE" w:rsidP="000356CE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0356CE" w:rsidRDefault="000356CE" w:rsidP="000356CE"/>
    <w:p w:rsidR="00EB0CF2" w:rsidRDefault="00EB0CF2"/>
    <w:sectPr w:rsidR="00E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D"/>
    <w:rsid w:val="000356CE"/>
    <w:rsid w:val="0020201A"/>
    <w:rsid w:val="00BC1B7D"/>
    <w:rsid w:val="00E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4A9D-82DD-4C14-B72A-6CD42253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2012-02-10T14:28:00Z</cp:lastPrinted>
  <dcterms:created xsi:type="dcterms:W3CDTF">2012-02-10T14:25:00Z</dcterms:created>
  <dcterms:modified xsi:type="dcterms:W3CDTF">2012-02-10T14:29:00Z</dcterms:modified>
</cp:coreProperties>
</file>